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C" w:rsidRPr="001C3CEC" w:rsidRDefault="004F0ACC" w:rsidP="00902CE0">
      <w:pPr>
        <w:spacing w:line="360" w:lineRule="auto"/>
        <w:jc w:val="both"/>
        <w:outlineLvl w:val="0"/>
      </w:pPr>
      <w:r w:rsidRPr="001C3CEC">
        <w:t>POP.521.</w:t>
      </w:r>
      <w:r w:rsidR="00902CE0">
        <w:t>37</w:t>
      </w:r>
      <w:r w:rsidRPr="001C3CEC">
        <w:t>.2018</w:t>
      </w:r>
    </w:p>
    <w:p w:rsidR="004F0ACC" w:rsidRPr="001C3CEC" w:rsidRDefault="004F0ACC" w:rsidP="00902CE0">
      <w:pPr>
        <w:spacing w:line="360" w:lineRule="auto"/>
        <w:jc w:val="center"/>
        <w:outlineLvl w:val="0"/>
      </w:pPr>
    </w:p>
    <w:p w:rsidR="004F0ACC" w:rsidRPr="001C3CEC" w:rsidRDefault="004F0ACC" w:rsidP="00BD0DDB">
      <w:pPr>
        <w:jc w:val="center"/>
        <w:outlineLvl w:val="0"/>
        <w:rPr>
          <w:b/>
        </w:rPr>
      </w:pPr>
      <w:r w:rsidRPr="001C3CEC">
        <w:rPr>
          <w:b/>
        </w:rPr>
        <w:t>Protokół z XI</w:t>
      </w:r>
      <w:r>
        <w:rPr>
          <w:b/>
        </w:rPr>
        <w:t>V</w:t>
      </w:r>
      <w:r w:rsidRPr="001C3CEC">
        <w:rPr>
          <w:b/>
        </w:rPr>
        <w:t xml:space="preserve"> posiedzenia Suwalskiej Rady Działalności Pożytku Publicznego </w:t>
      </w:r>
      <w:r w:rsidRPr="001C3CEC">
        <w:rPr>
          <w:b/>
        </w:rPr>
        <w:br/>
        <w:t>w dniu 2</w:t>
      </w:r>
      <w:r w:rsidR="00902CE0">
        <w:rPr>
          <w:b/>
        </w:rPr>
        <w:t xml:space="preserve">7-29 grudnia </w:t>
      </w:r>
      <w:r w:rsidRPr="001C3CEC">
        <w:rPr>
          <w:b/>
        </w:rPr>
        <w:t>2018 r.</w:t>
      </w:r>
      <w:r w:rsidR="00902CE0">
        <w:rPr>
          <w:b/>
        </w:rPr>
        <w:t xml:space="preserve"> </w:t>
      </w:r>
      <w:r w:rsidRPr="001C3CEC">
        <w:rPr>
          <w:b/>
        </w:rPr>
        <w:t xml:space="preserve">w </w:t>
      </w:r>
      <w:r w:rsidR="00902CE0">
        <w:rPr>
          <w:b/>
        </w:rPr>
        <w:t>trybie obiegowym</w:t>
      </w:r>
    </w:p>
    <w:p w:rsidR="004F0ACC" w:rsidRPr="001C3CEC" w:rsidRDefault="004F0ACC" w:rsidP="00902CE0">
      <w:pPr>
        <w:spacing w:line="360" w:lineRule="auto"/>
        <w:jc w:val="both"/>
        <w:outlineLvl w:val="0"/>
        <w:rPr>
          <w:b/>
        </w:rPr>
      </w:pPr>
    </w:p>
    <w:p w:rsidR="00902CE0" w:rsidRPr="00902CE0" w:rsidRDefault="004F0ACC" w:rsidP="00902CE0">
      <w:pPr>
        <w:spacing w:line="360" w:lineRule="auto"/>
        <w:jc w:val="both"/>
        <w:outlineLvl w:val="0"/>
        <w:rPr>
          <w:color w:val="000000"/>
        </w:rPr>
      </w:pPr>
      <w:r w:rsidRPr="001C3CEC">
        <w:rPr>
          <w:b/>
        </w:rPr>
        <w:tab/>
      </w:r>
      <w:r w:rsidRPr="00902CE0">
        <w:t>XI</w:t>
      </w:r>
      <w:r w:rsidR="00902CE0" w:rsidRPr="00902CE0">
        <w:t>V</w:t>
      </w:r>
      <w:r w:rsidRPr="00902CE0">
        <w:t xml:space="preserve"> posiedzenie</w:t>
      </w:r>
      <w:r w:rsidRPr="00902CE0">
        <w:rPr>
          <w:b/>
        </w:rPr>
        <w:t xml:space="preserve"> </w:t>
      </w:r>
      <w:r w:rsidRPr="00902CE0">
        <w:t xml:space="preserve">Suwalskiej Rady Działalności Pożytku Publicznego (SRDPP) trzeciej kadencji odbyło się w </w:t>
      </w:r>
      <w:r w:rsidR="00902CE0" w:rsidRPr="00902CE0">
        <w:t xml:space="preserve">trybie obiegowym w dniach 27-29 grudnia </w:t>
      </w:r>
      <w:r w:rsidRPr="00902CE0">
        <w:t>2018 r.</w:t>
      </w:r>
      <w:r w:rsidR="00902CE0" w:rsidRPr="00902CE0">
        <w:t>, z</w:t>
      </w:r>
      <w:r w:rsidR="00902CE0" w:rsidRPr="00902CE0">
        <w:rPr>
          <w:color w:val="000000"/>
        </w:rPr>
        <w:t xml:space="preserve">godnie </w:t>
      </w:r>
      <w:r w:rsidR="00902CE0">
        <w:rPr>
          <w:color w:val="000000"/>
        </w:rPr>
        <w:br/>
      </w:r>
      <w:r w:rsidR="00902CE0" w:rsidRPr="00902CE0">
        <w:rPr>
          <w:color w:val="000000"/>
        </w:rPr>
        <w:t xml:space="preserve">z § 5 ust. 4 Regulaminu </w:t>
      </w:r>
      <w:r w:rsidR="00902CE0" w:rsidRPr="00902CE0">
        <w:rPr>
          <w:rFonts w:eastAsia="Arial Unicode MS"/>
          <w:color w:val="000000"/>
          <w:kern w:val="2"/>
          <w:lang w:eastAsia="ar-SA"/>
        </w:rPr>
        <w:t xml:space="preserve">działania Suwalskiej Rady Działalności Pożytku Publicznego </w:t>
      </w:r>
      <w:r w:rsidR="00902CE0">
        <w:rPr>
          <w:rFonts w:eastAsia="Arial Unicode MS"/>
          <w:color w:val="000000"/>
          <w:kern w:val="2"/>
          <w:lang w:eastAsia="ar-SA"/>
        </w:rPr>
        <w:br/>
      </w:r>
      <w:r w:rsidR="00902CE0" w:rsidRPr="00902CE0">
        <w:rPr>
          <w:rFonts w:eastAsia="Arial Unicode MS"/>
          <w:color w:val="000000"/>
          <w:kern w:val="2"/>
          <w:lang w:eastAsia="ar-SA"/>
        </w:rPr>
        <w:t>w brzmieniu: “</w:t>
      </w:r>
      <w:r w:rsidR="00902CE0" w:rsidRPr="00902CE0">
        <w:rPr>
          <w:bCs/>
          <w:color w:val="000000"/>
        </w:rPr>
        <w:t xml:space="preserve">W sprawach pilnych dopuszcza się wyrażenie przez członków Rady Pożytku opinii i stanowisk za pośrednictwem poczty elektronicznej w sposób obiegowy. Ten sposób funkcjonowania Rady Pożytku jest równy z odbyciem posiedzenia.” Porządek XIV posiedzenia SRDPP był następujący: </w:t>
      </w:r>
    </w:p>
    <w:p w:rsidR="00902CE0" w:rsidRPr="00902CE0" w:rsidRDefault="00902CE0" w:rsidP="00902CE0">
      <w:pPr>
        <w:spacing w:line="360" w:lineRule="auto"/>
        <w:rPr>
          <w:color w:val="000000"/>
        </w:rPr>
      </w:pPr>
      <w:r w:rsidRPr="00902CE0">
        <w:rPr>
          <w:color w:val="000000"/>
        </w:rPr>
        <w:t>1. Przyjęcie protokołu z trzynastego posiedzenia SRDPP.</w:t>
      </w:r>
    </w:p>
    <w:p w:rsidR="00902CE0" w:rsidRPr="00902CE0" w:rsidRDefault="00902CE0" w:rsidP="00902CE0">
      <w:pPr>
        <w:spacing w:line="360" w:lineRule="auto"/>
        <w:jc w:val="both"/>
        <w:rPr>
          <w:color w:val="000000"/>
        </w:rPr>
      </w:pPr>
      <w:r w:rsidRPr="00902CE0">
        <w:rPr>
          <w:color w:val="000000"/>
        </w:rPr>
        <w:t xml:space="preserve">2. Uchwała nr 6 Suwalskiej Rady Działalności Pożytku Publicznego z 27 grudnia 2018 r. </w:t>
      </w:r>
      <w:r>
        <w:rPr>
          <w:color w:val="000000"/>
        </w:rPr>
        <w:br/>
      </w:r>
      <w:r w:rsidRPr="00902CE0">
        <w:rPr>
          <w:color w:val="000000"/>
        </w:rPr>
        <w:t xml:space="preserve">w sprawie zmiany Uchwały nr 4/2018 Suwalskiej Rady Działalności Pożytku Publicznego </w:t>
      </w:r>
      <w:r>
        <w:rPr>
          <w:color w:val="000000"/>
        </w:rPr>
        <w:br/>
      </w:r>
      <w:r w:rsidRPr="00902CE0">
        <w:rPr>
          <w:color w:val="000000"/>
        </w:rPr>
        <w:t xml:space="preserve">z dnia 4 stycznia 2018 r. w sprawie przyjęcia </w:t>
      </w:r>
      <w:r w:rsidRPr="00902CE0">
        <w:rPr>
          <w:bCs/>
          <w:color w:val="000000"/>
        </w:rPr>
        <w:t>Planu pracy Suwalskiej Rady Działalności Pożytku Publicznego w 2018 r.</w:t>
      </w:r>
    </w:p>
    <w:p w:rsidR="00902CE0" w:rsidRPr="00902CE0" w:rsidRDefault="00902CE0" w:rsidP="00902CE0">
      <w:pPr>
        <w:spacing w:line="360" w:lineRule="auto"/>
        <w:rPr>
          <w:color w:val="000000"/>
        </w:rPr>
      </w:pPr>
      <w:r w:rsidRPr="00902CE0">
        <w:rPr>
          <w:bCs/>
          <w:color w:val="000000"/>
        </w:rPr>
        <w:t>3. Zamknięcie posiedzenia.</w:t>
      </w:r>
    </w:p>
    <w:p w:rsidR="004F0ACC" w:rsidRPr="00902CE0" w:rsidRDefault="004F0ACC" w:rsidP="00902CE0">
      <w:pPr>
        <w:spacing w:line="360" w:lineRule="auto"/>
        <w:jc w:val="both"/>
      </w:pPr>
      <w:r w:rsidRPr="00902CE0">
        <w:t xml:space="preserve"> </w:t>
      </w:r>
      <w:r w:rsidRPr="00902CE0">
        <w:tab/>
        <w:t xml:space="preserve">W posiedzeniu </w:t>
      </w:r>
      <w:r w:rsidR="00902CE0" w:rsidRPr="00902CE0">
        <w:t xml:space="preserve">w trybie obiegowym </w:t>
      </w:r>
      <w:r w:rsidRPr="00902CE0">
        <w:t>w</w:t>
      </w:r>
      <w:r w:rsidR="00902CE0" w:rsidRPr="00902CE0">
        <w:t>ypowiedziało się 9</w:t>
      </w:r>
      <w:r w:rsidRPr="00902CE0">
        <w:t xml:space="preserve"> członków SRDPP.</w:t>
      </w:r>
      <w:r w:rsidR="00902CE0" w:rsidRPr="00902CE0">
        <w:t xml:space="preserve"> Nie wyraziła opinii nieobecna w pracy Elżbieta </w:t>
      </w:r>
      <w:proofErr w:type="spellStart"/>
      <w:r w:rsidR="00902CE0" w:rsidRPr="00902CE0">
        <w:t>Gibowicz</w:t>
      </w:r>
      <w:proofErr w:type="spellEnd"/>
      <w:r w:rsidRPr="00902CE0">
        <w:t>.</w:t>
      </w:r>
    </w:p>
    <w:p w:rsidR="004F0ACC" w:rsidRPr="001C3CEC" w:rsidRDefault="004F0ACC" w:rsidP="00902CE0">
      <w:pPr>
        <w:spacing w:line="360" w:lineRule="auto"/>
        <w:jc w:val="both"/>
      </w:pPr>
    </w:p>
    <w:p w:rsidR="004F0ACC" w:rsidRPr="001C3CEC" w:rsidRDefault="004F0ACC" w:rsidP="00902CE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1C3CEC">
        <w:rPr>
          <w:b/>
        </w:rPr>
        <w:t>Ad 1.</w:t>
      </w:r>
    </w:p>
    <w:p w:rsidR="00902CE0" w:rsidRDefault="00902CE0" w:rsidP="00902CE0">
      <w:pPr>
        <w:spacing w:line="360" w:lineRule="auto"/>
        <w:ind w:firstLine="360"/>
        <w:jc w:val="both"/>
        <w:outlineLvl w:val="0"/>
        <w:rPr>
          <w:color w:val="000000"/>
        </w:rPr>
      </w:pPr>
      <w:r>
        <w:t xml:space="preserve">9 głosami za przyjęto </w:t>
      </w:r>
      <w:r w:rsidRPr="00902CE0">
        <w:rPr>
          <w:color w:val="000000"/>
        </w:rPr>
        <w:t>protok</w:t>
      </w:r>
      <w:r>
        <w:rPr>
          <w:color w:val="000000"/>
        </w:rPr>
        <w:t>ół</w:t>
      </w:r>
      <w:r w:rsidRPr="00902CE0">
        <w:rPr>
          <w:color w:val="000000"/>
        </w:rPr>
        <w:t xml:space="preserve"> z trzynastego posiedzenia SRDPP</w:t>
      </w:r>
      <w:r>
        <w:rPr>
          <w:color w:val="000000"/>
        </w:rPr>
        <w:t xml:space="preserve">. Nikt nie był przeciw, nikt nie wstrzymał się od głosu. </w:t>
      </w:r>
    </w:p>
    <w:p w:rsidR="004F0ACC" w:rsidRPr="001C3CEC" w:rsidRDefault="00902CE0" w:rsidP="00902CE0">
      <w:pPr>
        <w:spacing w:line="360" w:lineRule="auto"/>
        <w:ind w:firstLine="360"/>
        <w:jc w:val="both"/>
        <w:outlineLvl w:val="0"/>
      </w:pPr>
      <w:r>
        <w:t xml:space="preserve"> </w:t>
      </w:r>
    </w:p>
    <w:p w:rsidR="004F0ACC" w:rsidRPr="001C3CEC" w:rsidRDefault="004F0ACC" w:rsidP="00902CE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1C3CEC">
        <w:rPr>
          <w:b/>
        </w:rPr>
        <w:t>Ad 2.</w:t>
      </w:r>
    </w:p>
    <w:p w:rsidR="00902CE0" w:rsidRDefault="00902CE0" w:rsidP="00902CE0">
      <w:pPr>
        <w:spacing w:line="360" w:lineRule="auto"/>
        <w:ind w:firstLine="360"/>
        <w:jc w:val="both"/>
        <w:outlineLvl w:val="0"/>
        <w:rPr>
          <w:color w:val="000000"/>
        </w:rPr>
      </w:pPr>
      <w:r>
        <w:t xml:space="preserve">9 głosami za przyjęto </w:t>
      </w:r>
      <w:r>
        <w:rPr>
          <w:color w:val="000000"/>
        </w:rPr>
        <w:t>Uchwałę</w:t>
      </w:r>
      <w:r w:rsidRPr="00902CE0">
        <w:rPr>
          <w:color w:val="000000"/>
        </w:rPr>
        <w:t xml:space="preserve"> nr 6 Suwalskiej Rady Działalności Pożytku Publicznego </w:t>
      </w:r>
      <w:r>
        <w:rPr>
          <w:color w:val="000000"/>
        </w:rPr>
        <w:br/>
      </w:r>
      <w:r w:rsidRPr="00902CE0">
        <w:rPr>
          <w:color w:val="000000"/>
        </w:rPr>
        <w:t xml:space="preserve">z 27 grudnia 2018 r. w sprawie zmiany Uchwały nr 4/2018 Suwalskiej Rady Działalności Pożytku Publicznego z dnia 4 stycznia 2018 r. w sprawie przyjęcia </w:t>
      </w:r>
      <w:r w:rsidRPr="00902CE0">
        <w:rPr>
          <w:bCs/>
          <w:color w:val="000000"/>
        </w:rPr>
        <w:t>Planu pracy Suwalskiej Rady Działalności Pożytku Publicznego w 2018 r.</w:t>
      </w:r>
      <w:r>
        <w:rPr>
          <w:color w:val="000000"/>
        </w:rPr>
        <w:t xml:space="preserve"> Nikt nie był przeciw, nikt nie wstrzymał się od głosu. </w:t>
      </w:r>
    </w:p>
    <w:p w:rsidR="004F0ACC" w:rsidRPr="001C3CEC" w:rsidRDefault="004F0ACC" w:rsidP="00902CE0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4F0ACC" w:rsidRPr="001C3CEC" w:rsidRDefault="004F0ACC" w:rsidP="00902CE0">
      <w:pPr>
        <w:spacing w:line="360" w:lineRule="auto"/>
        <w:ind w:firstLine="360"/>
        <w:jc w:val="both"/>
        <w:rPr>
          <w:b/>
        </w:rPr>
      </w:pPr>
      <w:r w:rsidRPr="001C3CEC">
        <w:rPr>
          <w:b/>
        </w:rPr>
        <w:t>Ad 3.</w:t>
      </w:r>
    </w:p>
    <w:p w:rsidR="004F0ACC" w:rsidRPr="008D6EC0" w:rsidRDefault="00902CE0" w:rsidP="00902CE0">
      <w:pPr>
        <w:spacing w:line="360" w:lineRule="auto"/>
        <w:ind w:firstLine="360"/>
        <w:jc w:val="both"/>
      </w:pPr>
      <w:r>
        <w:t>Innych spraw nie zgłoszono.</w:t>
      </w:r>
      <w:r w:rsidR="004F0ACC" w:rsidRPr="008D6EC0">
        <w:t xml:space="preserve"> Na tym protokół zakończono.</w:t>
      </w:r>
    </w:p>
    <w:p w:rsidR="004F0ACC" w:rsidRPr="001C3CEC" w:rsidRDefault="004F0ACC" w:rsidP="00902CE0">
      <w:pPr>
        <w:tabs>
          <w:tab w:val="left" w:pos="0"/>
        </w:tabs>
        <w:spacing w:line="360" w:lineRule="auto"/>
        <w:jc w:val="both"/>
        <w:rPr>
          <w:b/>
        </w:rPr>
      </w:pPr>
    </w:p>
    <w:p w:rsidR="004F0ACC" w:rsidRPr="001C3CEC" w:rsidRDefault="004F0ACC" w:rsidP="00902CE0">
      <w:pPr>
        <w:spacing w:line="360" w:lineRule="auto"/>
        <w:jc w:val="both"/>
      </w:pPr>
    </w:p>
    <w:p w:rsidR="004F0ACC" w:rsidRPr="001C3CEC" w:rsidRDefault="004F0ACC" w:rsidP="00902CE0">
      <w:pPr>
        <w:spacing w:line="360" w:lineRule="auto"/>
        <w:jc w:val="both"/>
      </w:pPr>
      <w:r w:rsidRPr="001C3CEC">
        <w:t xml:space="preserve">Protokół sporządziła                                                                        Przewodniczący </w:t>
      </w:r>
    </w:p>
    <w:p w:rsidR="004F0ACC" w:rsidRPr="001C3CEC" w:rsidRDefault="004F0ACC" w:rsidP="00902CE0">
      <w:pPr>
        <w:tabs>
          <w:tab w:val="left" w:pos="280"/>
        </w:tabs>
        <w:spacing w:line="360" w:lineRule="auto"/>
        <w:jc w:val="both"/>
      </w:pPr>
    </w:p>
    <w:p w:rsidR="004F0ACC" w:rsidRPr="001C3CEC" w:rsidRDefault="004F0ACC" w:rsidP="00902CE0">
      <w:pPr>
        <w:tabs>
          <w:tab w:val="left" w:pos="280"/>
        </w:tabs>
        <w:spacing w:line="360" w:lineRule="auto"/>
        <w:jc w:val="both"/>
      </w:pPr>
      <w:r w:rsidRPr="001C3CEC">
        <w:t xml:space="preserve">Agnieszka Szyszko, sekretarz SRDPP                                            Jarosław Ruszewski </w:t>
      </w:r>
    </w:p>
    <w:p w:rsidR="004F0ACC" w:rsidRPr="001C3CEC" w:rsidRDefault="004F0ACC" w:rsidP="00902CE0">
      <w:pPr>
        <w:tabs>
          <w:tab w:val="left" w:pos="280"/>
        </w:tabs>
        <w:spacing w:line="360" w:lineRule="auto"/>
        <w:jc w:val="both"/>
      </w:pPr>
      <w:r w:rsidRPr="001C3CEC">
        <w:t xml:space="preserve">Suwałki, dnia </w:t>
      </w:r>
      <w:r w:rsidR="00470E8C">
        <w:t>31</w:t>
      </w:r>
      <w:r w:rsidRPr="001C3CEC">
        <w:t xml:space="preserve"> </w:t>
      </w:r>
      <w:r w:rsidR="00902CE0">
        <w:t>grudnia</w:t>
      </w:r>
      <w:r w:rsidR="00470E8C">
        <w:t xml:space="preserve"> </w:t>
      </w:r>
      <w:bookmarkStart w:id="0" w:name="_GoBack"/>
      <w:bookmarkEnd w:id="0"/>
      <w:r w:rsidRPr="001C3CEC">
        <w:t xml:space="preserve">2018 r. </w:t>
      </w:r>
    </w:p>
    <w:p w:rsidR="004F0ACC" w:rsidRPr="001C3CEC" w:rsidRDefault="004F0ACC" w:rsidP="00902CE0">
      <w:pPr>
        <w:tabs>
          <w:tab w:val="left" w:pos="280"/>
        </w:tabs>
        <w:spacing w:line="360" w:lineRule="auto"/>
        <w:jc w:val="both"/>
      </w:pPr>
    </w:p>
    <w:p w:rsidR="004F0ACC" w:rsidRPr="001C3CEC" w:rsidRDefault="004F0ACC" w:rsidP="00902CE0">
      <w:pPr>
        <w:tabs>
          <w:tab w:val="left" w:pos="280"/>
        </w:tabs>
        <w:spacing w:line="360" w:lineRule="auto"/>
        <w:jc w:val="both"/>
      </w:pPr>
      <w:r w:rsidRPr="001C3CEC">
        <w:t>Załączniki do Protokołu:</w:t>
      </w:r>
    </w:p>
    <w:p w:rsidR="004F0ACC" w:rsidRPr="001C3CEC" w:rsidRDefault="004F0ACC" w:rsidP="00902CE0">
      <w:pPr>
        <w:tabs>
          <w:tab w:val="left" w:pos="280"/>
        </w:tabs>
        <w:spacing w:line="360" w:lineRule="auto"/>
        <w:jc w:val="both"/>
      </w:pPr>
      <w:r w:rsidRPr="001C3CEC">
        <w:t xml:space="preserve">1) Lista obecności; </w:t>
      </w:r>
    </w:p>
    <w:p w:rsidR="00470E8C" w:rsidRPr="00902CE0" w:rsidRDefault="004F0ACC" w:rsidP="00470E8C">
      <w:pPr>
        <w:spacing w:line="360" w:lineRule="auto"/>
        <w:jc w:val="both"/>
        <w:rPr>
          <w:color w:val="000000"/>
        </w:rPr>
      </w:pPr>
      <w:r w:rsidRPr="001C3CEC">
        <w:t xml:space="preserve">2) </w:t>
      </w:r>
      <w:r w:rsidR="00470E8C" w:rsidRPr="00902CE0">
        <w:rPr>
          <w:color w:val="000000"/>
        </w:rPr>
        <w:t xml:space="preserve">Uchwała nr 6 Suwalskiej Rady Działalności Pożytku Publicznego z 27 grudnia 2018 r. </w:t>
      </w:r>
      <w:r w:rsidR="00470E8C">
        <w:rPr>
          <w:color w:val="000000"/>
        </w:rPr>
        <w:br/>
      </w:r>
      <w:r w:rsidR="00470E8C" w:rsidRPr="00902CE0">
        <w:rPr>
          <w:color w:val="000000"/>
        </w:rPr>
        <w:t xml:space="preserve">w sprawie zmiany Uchwały nr 4/2018 Suwalskiej Rady Działalności Pożytku Publicznego </w:t>
      </w:r>
      <w:r w:rsidR="00470E8C">
        <w:rPr>
          <w:color w:val="000000"/>
        </w:rPr>
        <w:br/>
      </w:r>
      <w:r w:rsidR="00470E8C" w:rsidRPr="00902CE0">
        <w:rPr>
          <w:color w:val="000000"/>
        </w:rPr>
        <w:t xml:space="preserve">z dnia 4 stycznia 2018 r. w sprawie przyjęcia </w:t>
      </w:r>
      <w:r w:rsidR="00470E8C" w:rsidRPr="00902CE0">
        <w:rPr>
          <w:bCs/>
          <w:color w:val="000000"/>
        </w:rPr>
        <w:t>Planu pracy Suwalskiej Rady Działalności Pożytku Publicznego w 2018 r.</w:t>
      </w:r>
    </w:p>
    <w:p w:rsidR="004F0ACC" w:rsidRPr="001C3CEC" w:rsidRDefault="004F0ACC" w:rsidP="00470E8C">
      <w:pPr>
        <w:spacing w:line="360" w:lineRule="auto"/>
        <w:jc w:val="both"/>
        <w:rPr>
          <w:bCs/>
        </w:rPr>
      </w:pPr>
    </w:p>
    <w:p w:rsidR="004F0ACC" w:rsidRPr="001C3CEC" w:rsidRDefault="004F0ACC" w:rsidP="00902CE0">
      <w:pPr>
        <w:spacing w:line="360" w:lineRule="auto"/>
        <w:jc w:val="both"/>
      </w:pPr>
    </w:p>
    <w:p w:rsidR="009C47D4" w:rsidRDefault="009C47D4" w:rsidP="00902CE0">
      <w:pPr>
        <w:spacing w:line="360" w:lineRule="auto"/>
      </w:pPr>
    </w:p>
    <w:sectPr w:rsidR="009C47D4" w:rsidSect="00245DA6">
      <w:headerReference w:type="even" r:id="rId5"/>
      <w:footerReference w:type="default" r:id="rId6"/>
      <w:foot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55812"/>
      <w:docPartObj>
        <w:docPartGallery w:val="Page Numbers (Bottom of Page)"/>
        <w:docPartUnique/>
      </w:docPartObj>
    </w:sdtPr>
    <w:sdtEndPr/>
    <w:sdtContent>
      <w:p w:rsidR="00A73203" w:rsidRDefault="003E0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5DA6" w:rsidRDefault="003E01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07207"/>
      <w:docPartObj>
        <w:docPartGallery w:val="Page Numbers (Bottom of Page)"/>
        <w:docPartUnique/>
      </w:docPartObj>
    </w:sdtPr>
    <w:sdtEndPr/>
    <w:sdtContent>
      <w:p w:rsidR="00B965E4" w:rsidRDefault="003E0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DB">
          <w:rPr>
            <w:noProof/>
          </w:rPr>
          <w:t>1</w:t>
        </w:r>
        <w:r>
          <w:fldChar w:fldCharType="end"/>
        </w:r>
      </w:p>
    </w:sdtContent>
  </w:sdt>
  <w:p w:rsidR="00245DA6" w:rsidRDefault="003E01A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A6" w:rsidRDefault="003E01A6" w:rsidP="00245D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DA6" w:rsidRDefault="003E0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CC"/>
    <w:rsid w:val="003E01A6"/>
    <w:rsid w:val="00470E8C"/>
    <w:rsid w:val="004F0ACC"/>
    <w:rsid w:val="00902CE0"/>
    <w:rsid w:val="009C47D4"/>
    <w:rsid w:val="00B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0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F0AC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F0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4F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0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F0AC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F0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4F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2019-01-08T07:07:00Z</dcterms:created>
  <dcterms:modified xsi:type="dcterms:W3CDTF">2019-01-08T07:47:00Z</dcterms:modified>
</cp:coreProperties>
</file>